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BF3" w:rsidRPr="007B3393" w:rsidRDefault="000666AC">
      <w:pPr>
        <w:rPr>
          <w:lang w:val="en-US"/>
        </w:rPr>
      </w:pPr>
      <w:r w:rsidRPr="007B3393">
        <w:rPr>
          <w:lang w:val="en-US"/>
        </w:rPr>
        <w:t xml:space="preserve">                   </w:t>
      </w:r>
      <w:r w:rsidR="00E7237F" w:rsidRPr="007B3393">
        <w:rPr>
          <w:lang w:val="en-US"/>
        </w:rPr>
        <w:t xml:space="preserve">                    </w:t>
      </w:r>
      <w:r w:rsidRPr="007B3393">
        <w:rPr>
          <w:lang w:val="en-US"/>
        </w:rPr>
        <w:t>UGOVOR O POSLOVNOJ SARADNJI – SUBAGENTURI</w:t>
      </w:r>
    </w:p>
    <w:p w:rsidR="000666AC" w:rsidRPr="007B3393" w:rsidRDefault="000666AC">
      <w:pPr>
        <w:rPr>
          <w:lang w:val="sr-Latn-CS"/>
        </w:rPr>
      </w:pPr>
      <w:r w:rsidRPr="007B3393">
        <w:rPr>
          <w:lang w:val="en-US"/>
        </w:rPr>
        <w:t xml:space="preserve">Zakljucen dana </w:t>
      </w:r>
      <w:r w:rsidR="00D64E13">
        <w:rPr>
          <w:lang w:val="sr-Latn-CS"/>
        </w:rPr>
        <w:t>________________202</w:t>
      </w:r>
      <w:r w:rsidR="00911986">
        <w:rPr>
          <w:lang w:val="sr-Latn-CS"/>
        </w:rPr>
        <w:t>6</w:t>
      </w:r>
      <w:r w:rsidRPr="007B3393">
        <w:rPr>
          <w:lang w:val="sr-Latn-CS"/>
        </w:rPr>
        <w:t>.</w:t>
      </w:r>
      <w:r w:rsidR="007B3393" w:rsidRPr="007B3393">
        <w:rPr>
          <w:lang w:val="sr-Latn-CS"/>
        </w:rPr>
        <w:t xml:space="preserve"> </w:t>
      </w:r>
      <w:r w:rsidRPr="007B3393">
        <w:rPr>
          <w:lang w:val="sr-Latn-CS"/>
        </w:rPr>
        <w:t>godine u Vranju,</w:t>
      </w:r>
      <w:r w:rsidR="007B3393" w:rsidRPr="007B3393">
        <w:rPr>
          <w:lang w:val="sr-Latn-CS"/>
        </w:rPr>
        <w:t xml:space="preserve"> </w:t>
      </w:r>
      <w:r w:rsidRPr="007B3393">
        <w:rPr>
          <w:lang w:val="sr-Latn-CS"/>
        </w:rPr>
        <w:t>izmedju:</w:t>
      </w:r>
    </w:p>
    <w:p w:rsidR="000666AC" w:rsidRPr="007B3393" w:rsidRDefault="000666AC" w:rsidP="000666AC">
      <w:pPr>
        <w:ind w:right="-421"/>
        <w:rPr>
          <w:lang w:val="sr-Latn-CS"/>
        </w:rPr>
      </w:pPr>
      <w:r w:rsidRPr="007B3393">
        <w:rPr>
          <w:b/>
          <w:lang w:val="sr-Latn-CS"/>
        </w:rPr>
        <w:t>ORGANIZATOR:</w:t>
      </w:r>
      <w:r w:rsidRPr="007B3393">
        <w:rPr>
          <w:lang w:val="sr-Latn-CS"/>
        </w:rPr>
        <w:t xml:space="preserve"> </w:t>
      </w:r>
      <w:r w:rsidRPr="007B3393">
        <w:rPr>
          <w:b/>
          <w:lang w:val="sr-Latn-CS"/>
        </w:rPr>
        <w:t>T.A. Scorpio tours d.o.o. Vranje</w:t>
      </w:r>
      <w:r w:rsidR="006C472D">
        <w:rPr>
          <w:lang w:val="sr-Latn-CS"/>
        </w:rPr>
        <w:t>, Milana Bogdanovica 1</w:t>
      </w:r>
      <w:r w:rsidR="00D26C5E" w:rsidRPr="007B3393">
        <w:rPr>
          <w:lang w:val="sr-Latn-CS"/>
        </w:rPr>
        <w:t xml:space="preserve"> Vranje </w:t>
      </w:r>
      <w:r w:rsidRPr="007B3393">
        <w:rPr>
          <w:lang w:val="sr-Latn-CS"/>
        </w:rPr>
        <w:t>,</w:t>
      </w:r>
      <w:r w:rsidR="00D26C5E" w:rsidRPr="007B3393">
        <w:rPr>
          <w:lang w:val="sr-Latn-CS"/>
        </w:rPr>
        <w:t xml:space="preserve"> direktor Zoran Kitanovic ,</w:t>
      </w:r>
      <w:r w:rsidRPr="007B3393">
        <w:rPr>
          <w:lang w:val="sr-Latn-CS"/>
        </w:rPr>
        <w:t>tel/fax  017/414-913,mat.broj 06862942,PIB 100554816,</w:t>
      </w:r>
      <w:r w:rsidR="007B3393">
        <w:rPr>
          <w:lang w:val="sr-Latn-CS"/>
        </w:rPr>
        <w:t xml:space="preserve"> </w:t>
      </w:r>
      <w:r w:rsidR="006D0587">
        <w:rPr>
          <w:lang w:val="sr-Latn-CS"/>
        </w:rPr>
        <w:t>tekuci racun: 160-537579-61.</w:t>
      </w:r>
      <w:r w:rsidR="007B3393">
        <w:rPr>
          <w:lang w:val="sr-Latn-CS"/>
        </w:rPr>
        <w:t xml:space="preserve"> </w:t>
      </w:r>
      <w:r w:rsidRPr="007B3393">
        <w:rPr>
          <w:lang w:val="sr-Latn-CS"/>
        </w:rPr>
        <w:t>e-mail:</w:t>
      </w:r>
      <w:r w:rsidR="007B3393">
        <w:rPr>
          <w:lang w:val="sr-Latn-CS"/>
        </w:rPr>
        <w:t xml:space="preserve"> </w:t>
      </w:r>
      <w:hyperlink r:id="rId5" w:history="1">
        <w:r w:rsidR="007B3393" w:rsidRPr="006E11C6">
          <w:rPr>
            <w:rStyle w:val="Hyperlink"/>
            <w:lang w:val="sr-Latn-CS"/>
          </w:rPr>
          <w:t>sctours017</w:t>
        </w:r>
        <w:r w:rsidR="007B3393" w:rsidRPr="006E11C6">
          <w:rPr>
            <w:rStyle w:val="Hyperlink"/>
            <w:lang w:val="en-US"/>
          </w:rPr>
          <w:t>@</w:t>
        </w:r>
        <w:r w:rsidR="007B3393" w:rsidRPr="006E11C6">
          <w:rPr>
            <w:rStyle w:val="Hyperlink"/>
            <w:lang w:val="sr-Latn-CS"/>
          </w:rPr>
          <w:t>gmail.com</w:t>
        </w:r>
      </w:hyperlink>
      <w:r w:rsidRPr="007B3393">
        <w:rPr>
          <w:lang w:val="sr-Latn-CS"/>
        </w:rPr>
        <w:t>,</w:t>
      </w:r>
      <w:r w:rsidR="007B3393">
        <w:rPr>
          <w:lang w:val="sr-Latn-CS"/>
        </w:rPr>
        <w:t xml:space="preserve"> </w:t>
      </w:r>
      <w:r w:rsidRPr="007B3393">
        <w:rPr>
          <w:lang w:val="sr-Latn-CS"/>
        </w:rPr>
        <w:t>licenca OTP br.</w:t>
      </w:r>
      <w:r w:rsidR="007B3393">
        <w:rPr>
          <w:lang w:val="sr-Latn-CS"/>
        </w:rPr>
        <w:t xml:space="preserve"> </w:t>
      </w:r>
      <w:r w:rsidR="003A56B2">
        <w:rPr>
          <w:lang w:val="sr-Latn-CS"/>
        </w:rPr>
        <w:t>62/2024.</w:t>
      </w:r>
      <w:r w:rsidR="006D0587">
        <w:rPr>
          <w:lang w:val="sr-Latn-CS"/>
        </w:rPr>
        <w:t xml:space="preserve"> Kategorija licence A</w:t>
      </w:r>
      <w:r w:rsidR="008D0E25">
        <w:rPr>
          <w:lang w:val="sr-Latn-CS"/>
        </w:rPr>
        <w:t>,</w:t>
      </w:r>
      <w:r w:rsidR="00D26C5E" w:rsidRPr="007B3393">
        <w:rPr>
          <w:lang w:val="sr-Latn-CS"/>
        </w:rPr>
        <w:t xml:space="preserve"> u daljem tekstu :</w:t>
      </w:r>
      <w:r w:rsidR="007B3393">
        <w:rPr>
          <w:lang w:val="sr-Latn-CS"/>
        </w:rPr>
        <w:t xml:space="preserve"> </w:t>
      </w:r>
      <w:r w:rsidR="00D26C5E" w:rsidRPr="007B3393">
        <w:rPr>
          <w:b/>
          <w:lang w:val="sr-Latn-CS"/>
        </w:rPr>
        <w:t>ORGANIZATOR</w:t>
      </w:r>
      <w:r w:rsidR="00D26C5E" w:rsidRPr="007B3393">
        <w:rPr>
          <w:lang w:val="sr-Latn-CS"/>
        </w:rPr>
        <w:t xml:space="preserve">   </w:t>
      </w:r>
    </w:p>
    <w:p w:rsidR="00D26C5E" w:rsidRPr="007B3393" w:rsidRDefault="00D26C5E" w:rsidP="000666AC">
      <w:pPr>
        <w:ind w:right="-421"/>
        <w:rPr>
          <w:lang w:val="sr-Latn-CS"/>
        </w:rPr>
      </w:pPr>
      <w:r w:rsidRPr="007B3393">
        <w:rPr>
          <w:lang w:val="sr-Latn-CS"/>
        </w:rPr>
        <w:t>i</w:t>
      </w:r>
    </w:p>
    <w:p w:rsidR="00935F2D" w:rsidRPr="007B3393" w:rsidRDefault="006947F6" w:rsidP="00D26C5E">
      <w:pPr>
        <w:ind w:right="-421"/>
        <w:rPr>
          <w:lang w:val="sr-Latn-CS"/>
        </w:rPr>
      </w:pPr>
      <w:r w:rsidRPr="007B3393">
        <w:rPr>
          <w:b/>
          <w:lang w:val="sr-Latn-CS"/>
        </w:rPr>
        <w:t>AGENT</w:t>
      </w:r>
      <w:r w:rsidRPr="007B3393">
        <w:rPr>
          <w:lang w:val="sr-Latn-CS"/>
        </w:rPr>
        <w:t xml:space="preserve"> :Naziv:</w:t>
      </w:r>
      <w:r w:rsidR="000666AC" w:rsidRPr="007B3393">
        <w:rPr>
          <w:lang w:val="sr-Latn-CS"/>
        </w:rPr>
        <w:t>_______________________________</w:t>
      </w:r>
      <w:r w:rsidRPr="007B3393">
        <w:rPr>
          <w:lang w:val="sr-Latn-CS"/>
        </w:rPr>
        <w:t>Adresa:</w:t>
      </w:r>
      <w:r w:rsidR="000666AC" w:rsidRPr="007B3393">
        <w:rPr>
          <w:lang w:val="sr-Latn-CS"/>
        </w:rPr>
        <w:t>________________________</w:t>
      </w:r>
      <w:r w:rsidR="00935F2D" w:rsidRPr="007B3393">
        <w:rPr>
          <w:lang w:val="sr-Latn-CS"/>
        </w:rPr>
        <w:t>____</w:t>
      </w:r>
      <w:r w:rsidRPr="007B3393">
        <w:rPr>
          <w:lang w:val="sr-Latn-CS"/>
        </w:rPr>
        <w:t>Direktor:</w:t>
      </w:r>
      <w:r w:rsidR="000666AC" w:rsidRPr="007B3393">
        <w:rPr>
          <w:lang w:val="sr-Latn-CS"/>
        </w:rPr>
        <w:t>______________________ tel/fax</w:t>
      </w:r>
      <w:r w:rsidR="00A74E1A" w:rsidRPr="007B3393">
        <w:rPr>
          <w:lang w:val="sr-Latn-CS"/>
        </w:rPr>
        <w:t>:_________________mat.broj:__________</w:t>
      </w:r>
      <w:r w:rsidR="00935F2D" w:rsidRPr="007B3393">
        <w:rPr>
          <w:lang w:val="sr-Latn-CS"/>
        </w:rPr>
        <w:t>_______</w:t>
      </w:r>
      <w:r w:rsidR="00A74E1A" w:rsidRPr="007B3393">
        <w:rPr>
          <w:lang w:val="sr-Latn-CS"/>
        </w:rPr>
        <w:t>PIB_________</w:t>
      </w:r>
      <w:r w:rsidR="00935F2D" w:rsidRPr="007B3393">
        <w:rPr>
          <w:lang w:val="sr-Latn-CS"/>
        </w:rPr>
        <w:t>_______tekuci</w:t>
      </w:r>
      <w:r w:rsidR="006D714F" w:rsidRPr="007B3393">
        <w:rPr>
          <w:lang w:val="sr-Latn-CS"/>
        </w:rPr>
        <w:t>racun:_____________________</w:t>
      </w:r>
      <w:r w:rsidR="00935F2D" w:rsidRPr="007B3393">
        <w:rPr>
          <w:lang w:val="sr-Latn-CS"/>
        </w:rPr>
        <w:t>________</w:t>
      </w:r>
    </w:p>
    <w:p w:rsidR="006D714F" w:rsidRPr="007B3393" w:rsidRDefault="006D714F" w:rsidP="00D26C5E">
      <w:pPr>
        <w:ind w:right="-421"/>
        <w:rPr>
          <w:b/>
          <w:lang w:val="sr-Latn-CS"/>
        </w:rPr>
      </w:pPr>
      <w:r w:rsidRPr="007B3393">
        <w:rPr>
          <w:lang w:val="sr-Latn-CS"/>
        </w:rPr>
        <w:t>e-mail _____________</w:t>
      </w:r>
      <w:r w:rsidR="00935F2D" w:rsidRPr="007B3393">
        <w:rPr>
          <w:lang w:val="sr-Latn-CS"/>
        </w:rPr>
        <w:t>_______________licenca:___________</w:t>
      </w:r>
      <w:r w:rsidR="00D26C5E" w:rsidRPr="007B3393">
        <w:rPr>
          <w:lang w:val="sr-Latn-CS"/>
        </w:rPr>
        <w:t xml:space="preserve"> u daljem tekst</w:t>
      </w:r>
      <w:r w:rsidR="00E447B5" w:rsidRPr="007B3393">
        <w:rPr>
          <w:lang w:val="sr-Latn-CS"/>
        </w:rPr>
        <w:t>u AGENT</w:t>
      </w:r>
    </w:p>
    <w:p w:rsidR="006947F6" w:rsidRPr="007B3393" w:rsidRDefault="006947F6" w:rsidP="006D714F">
      <w:pPr>
        <w:rPr>
          <w:b/>
          <w:lang w:val="sr-Latn-CS"/>
        </w:rPr>
      </w:pPr>
      <w:r w:rsidRPr="007B3393">
        <w:rPr>
          <w:b/>
          <w:lang w:val="sr-Latn-CS"/>
        </w:rPr>
        <w:t>1.0.PREDMET UGOVORA</w:t>
      </w:r>
    </w:p>
    <w:p w:rsidR="00A65152" w:rsidRPr="007B3393" w:rsidRDefault="006947F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 xml:space="preserve">1.1. Ovim Ugovorom Organizator i </w:t>
      </w:r>
      <w:r w:rsidR="00D26C5E" w:rsidRPr="007B3393">
        <w:rPr>
          <w:lang w:val="sr-Latn-CS"/>
        </w:rPr>
        <w:t>A</w:t>
      </w:r>
      <w:r w:rsidRPr="007B3393">
        <w:rPr>
          <w:lang w:val="sr-Latn-CS"/>
        </w:rPr>
        <w:t>gent regulisu medjusobna prava i obaveze koja proisticu iz posla gde organizator ustupa Agentu pravo prodaje svojih turistickih aranzmana, te prevoznih i hotelsko-ugostiteljskih kapaciteta, kao i drugih usluga koje proisticu iz organizacije turistickog aranzmana.</w:t>
      </w:r>
    </w:p>
    <w:p w:rsidR="00D26C5E" w:rsidRPr="007B3393" w:rsidRDefault="006947F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1.2. Organizator ustupa Agentu pravo prodaje svojih turistickih aranzmana,te prevoznih i hotelsko-ugostiteljskih kapaciteta prema unapred utvrdjenim cenovnicima i programima putovanja, a shodno organizatorovim Opštim uslovima putovan</w:t>
      </w:r>
      <w:r w:rsidR="00D26C5E" w:rsidRPr="007B3393">
        <w:rPr>
          <w:lang w:val="sr-Latn-CS"/>
        </w:rPr>
        <w:t>ja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2.0. PRAVA I OBAVEZE AGENATA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2.1</w:t>
      </w:r>
      <w:r w:rsidRPr="007B3393">
        <w:rPr>
          <w:lang w:val="sr-Latn-CS"/>
        </w:rPr>
        <w:t xml:space="preserve">. Agent se obavezuje da uzme u prodaju organizatorove aranzmane </w:t>
      </w:r>
      <w:r w:rsidR="00D26C5E" w:rsidRPr="007B3393">
        <w:rPr>
          <w:lang w:val="sr-Latn-CS"/>
        </w:rPr>
        <w:t>,</w:t>
      </w:r>
      <w:r w:rsidRPr="007B3393">
        <w:rPr>
          <w:lang w:val="sr-Latn-CS"/>
        </w:rPr>
        <w:t>te da se pridrzava programa, cenovnika i Opštih uslova putovanja, kao i uputstava Organizatora o čemu obavestava krajnjeg korisnika aranzmana.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2.2.</w:t>
      </w:r>
      <w:r w:rsidRPr="007B3393">
        <w:rPr>
          <w:lang w:val="sr-Latn-CS"/>
        </w:rPr>
        <w:t>Agent se obavezuje da rezervacije za prodate aranz</w:t>
      </w:r>
      <w:r w:rsidR="00D26C5E" w:rsidRPr="007B3393">
        <w:rPr>
          <w:lang w:val="sr-Latn-CS"/>
        </w:rPr>
        <w:t>mane dostavlja Organizatoru pisa</w:t>
      </w:r>
      <w:r w:rsidRPr="007B3393">
        <w:rPr>
          <w:lang w:val="sr-Latn-CS"/>
        </w:rPr>
        <w:t>nim putem u predvidjenom roku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.</w:t>
      </w:r>
      <w:r w:rsidRPr="007B3393">
        <w:rPr>
          <w:b/>
          <w:lang w:val="sr-Latn-CS"/>
        </w:rPr>
        <w:t>2.3</w:t>
      </w:r>
      <w:r w:rsidRPr="007B3393">
        <w:rPr>
          <w:lang w:val="sr-Latn-CS"/>
        </w:rPr>
        <w:t>.Agent se obavezuje da ce,po dobijenoj potvrdi rezervacije , u roku od 24 sata Organizatoru uplatiti iznos od 30% od cene aranzmana, a ostalih 70% cene aranzmana ce uplatiti 10 dana pre pocetka  koriscenja aranzmana.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2.4.</w:t>
      </w:r>
      <w:r w:rsidRPr="007B3393">
        <w:rPr>
          <w:lang w:val="sr-Latn-CS"/>
        </w:rPr>
        <w:t xml:space="preserve"> Agent je saglasan, da u slucaju prekoracenja roka placanja,plati </w:t>
      </w:r>
      <w:r w:rsidR="002E6558" w:rsidRPr="007B3393">
        <w:rPr>
          <w:lang w:val="sr-Latn-CS"/>
        </w:rPr>
        <w:t>zateznu kamatu po stopi koja je odredjena Zakonom o visini zatezne kamate i to u roku od 3 dana od ispostavljenog obracuna kamate od strane Organizatora.</w:t>
      </w:r>
    </w:p>
    <w:p w:rsidR="002E6558" w:rsidRPr="007B3393" w:rsidRDefault="002E6558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3.0. PRAVA I OBAVEZE ORGANIZATORA</w:t>
      </w:r>
    </w:p>
    <w:p w:rsidR="002E6558" w:rsidRPr="007B3393" w:rsidRDefault="002E655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3.1. Organizator se obavezuje da ce po prijemu pismene rezervacije od strane Agenta, u roku od 24 sata u p</w:t>
      </w:r>
      <w:r w:rsidR="00D26C5E" w:rsidRPr="007B3393">
        <w:rPr>
          <w:lang w:val="sr-Latn-CS"/>
        </w:rPr>
        <w:t>isanoj</w:t>
      </w:r>
      <w:r w:rsidRPr="007B3393">
        <w:rPr>
          <w:lang w:val="sr-Latn-CS"/>
        </w:rPr>
        <w:t xml:space="preserve"> formi istu potvrditi ili obavestiti agenta da u trazenom terminu nema slobodnih mesta.</w:t>
      </w:r>
    </w:p>
    <w:p w:rsidR="002E6558" w:rsidRPr="007B3393" w:rsidRDefault="002E655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lastRenderedPageBreak/>
        <w:t xml:space="preserve">3.2. Organizator se </w:t>
      </w:r>
      <w:r w:rsidR="007806D6" w:rsidRPr="007B3393">
        <w:rPr>
          <w:lang w:val="sr-Latn-CS"/>
        </w:rPr>
        <w:t>obavezuje da ce po prijemu celokupne uplate shodno članu br.2.3,izdati Uputnicu-Vaucer i to najkasnije tri dana pre pocetka aranzmana.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3.3. Organizator se obavezuje da Agentu za prodate aranzmane odobri odgovarajucu proviziju koja ce biti iskazana za svaki program posebno.</w:t>
      </w:r>
    </w:p>
    <w:p w:rsidR="007806D6" w:rsidRPr="007B3393" w:rsidRDefault="007806D6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4.0. OPSTE ODREDBE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4.1. Sastavni deo opvog Ugovora su, overeni od strane Organizatora  programi putovanja, cenovnici i Opsti uslovi putovanja.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4.2. Ugovorene strane su saglasne da ce u realizasciji ovog Ugovora kao punovazna dokumenta prihvatiti memorandume sa pecatom, kao i da ce priznavati telefaks i e-mail dokumentaciju.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4.3. Ugovorene strane su saglasne da ce merodavna dokumenta za sve predstojece obracune po ovom Ugovoru biti overeni Opsti uslovi putovanja, Programi putovanja, Cenovnici, Prijave za putovanje, Uputnica –Vaucher, Priznanice uplata i isplata ,i izvodi sa tekucih racuna Organizatora.</w:t>
      </w:r>
    </w:p>
    <w:p w:rsidR="007806D6" w:rsidRPr="007B3393" w:rsidRDefault="007806D6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5.0. ZAVRSNE ODREDBE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5.1. Zakljucenjem ovog Ugovora prestaju da vaze svi predhodno zakljuc</w:t>
      </w:r>
      <w:r w:rsidR="007B3393">
        <w:rPr>
          <w:lang w:val="sr-Latn-CS"/>
        </w:rPr>
        <w:t>eni Ugovori izmedju Organizator</w:t>
      </w:r>
      <w:r w:rsidRPr="007B3393">
        <w:rPr>
          <w:lang w:val="sr-Latn-CS"/>
        </w:rPr>
        <w:t xml:space="preserve">a i Agenta. 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 xml:space="preserve">5.2. Ovaj Ugovor stupa na snagu danom potpisivanja i zakljucuje se na </w:t>
      </w:r>
      <w:r w:rsidR="0060315F">
        <w:rPr>
          <w:lang w:val="sr-Latn-CS"/>
        </w:rPr>
        <w:t>ne</w:t>
      </w:r>
      <w:r w:rsidRPr="007B3393">
        <w:rPr>
          <w:lang w:val="sr-Latn-CS"/>
        </w:rPr>
        <w:t>odredjeno</w:t>
      </w:r>
      <w:r w:rsidR="0060315F">
        <w:rPr>
          <w:lang w:val="sr-Latn-CS"/>
        </w:rPr>
        <w:t xml:space="preserve"> vreme</w:t>
      </w:r>
      <w:r w:rsidRPr="007B3393">
        <w:rPr>
          <w:lang w:val="sr-Latn-CS"/>
        </w:rPr>
        <w:t>, a</w:t>
      </w:r>
      <w:r w:rsidR="00415320" w:rsidRPr="007B3393">
        <w:rPr>
          <w:lang w:val="sr-Latn-CS"/>
        </w:rPr>
        <w:t xml:space="preserve"> </w:t>
      </w:r>
      <w:r w:rsidR="0060315F">
        <w:rPr>
          <w:lang w:val="sr-Latn-CS"/>
        </w:rPr>
        <w:t>moze se raskinuti pisa</w:t>
      </w:r>
      <w:r w:rsidRPr="007B3393">
        <w:rPr>
          <w:lang w:val="sr-Latn-CS"/>
        </w:rPr>
        <w:t>nim putem sa otkaznim rokom od 30 dana, s tim da se svaka Ugovorna strana obavezuje da u celosti izvrsi sve preuzete obaveze koje proisticu iz realizacije ovog Ugovora.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5.3. Sve eventualne sporove koji budu nastali realizacijom ovog Ugovora, ugovorne strane ce pokusati resiti sporazumno, a u slucaju da to ne bude moguce spor ce preci u nadleznost odgovorajuceg suda u Vranju.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5.4. Ovaj Ug</w:t>
      </w:r>
      <w:r w:rsidR="001440EF" w:rsidRPr="007B3393">
        <w:rPr>
          <w:lang w:val="sr-Latn-CS"/>
        </w:rPr>
        <w:t>ovor je zakljucen u dva istovet</w:t>
      </w:r>
      <w:r w:rsidRPr="007B3393">
        <w:rPr>
          <w:lang w:val="sr-Latn-CS"/>
        </w:rPr>
        <w:t>na primerka od kojih</w:t>
      </w:r>
      <w:r w:rsidR="007B3393">
        <w:rPr>
          <w:lang w:val="sr-Latn-CS"/>
        </w:rPr>
        <w:t xml:space="preserve"> svaka strana zadrzava po jedan ( 1</w:t>
      </w:r>
      <w:r w:rsidRPr="007B3393">
        <w:rPr>
          <w:lang w:val="sr-Latn-CS"/>
        </w:rPr>
        <w:t>).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</w:p>
    <w:p w:rsidR="007806D6" w:rsidRPr="007B3393" w:rsidRDefault="007B3393" w:rsidP="007856C8">
      <w:pPr>
        <w:spacing w:line="240" w:lineRule="auto"/>
        <w:rPr>
          <w:b/>
          <w:lang w:val="sr-Latn-CS"/>
        </w:rPr>
      </w:pPr>
      <w:r>
        <w:rPr>
          <w:b/>
          <w:lang w:val="sr-Latn-CS"/>
        </w:rPr>
        <w:t xml:space="preserve">        </w:t>
      </w:r>
      <w:r w:rsidR="007806D6" w:rsidRPr="007B3393">
        <w:rPr>
          <w:b/>
          <w:lang w:val="sr-Latn-CS"/>
        </w:rPr>
        <w:t xml:space="preserve">ORGANIZATOR                                                                                                        </w:t>
      </w:r>
      <w:r>
        <w:rPr>
          <w:b/>
          <w:lang w:val="sr-Latn-CS"/>
        </w:rPr>
        <w:t xml:space="preserve">          AGENT</w:t>
      </w:r>
      <w:r w:rsidR="007806D6" w:rsidRPr="007B3393">
        <w:rPr>
          <w:b/>
          <w:lang w:val="sr-Latn-CS"/>
        </w:rPr>
        <w:t xml:space="preserve">                              </w:t>
      </w:r>
      <w:r w:rsidR="008A534B" w:rsidRPr="007B3393">
        <w:rPr>
          <w:b/>
          <w:lang w:val="sr-Latn-CS"/>
        </w:rPr>
        <w:t xml:space="preserve">   </w:t>
      </w:r>
      <w:r w:rsidR="002B5AD7" w:rsidRPr="007B3393">
        <w:rPr>
          <w:b/>
          <w:lang w:val="sr-Latn-CS"/>
        </w:rPr>
        <w:t xml:space="preserve">                        </w:t>
      </w:r>
    </w:p>
    <w:p w:rsidR="002E6558" w:rsidRPr="007B3393" w:rsidRDefault="00A65152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_______________________                                                                                    ______________________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</w:p>
    <w:p w:rsidR="00E7237F" w:rsidRPr="007B3393" w:rsidRDefault="00E7237F" w:rsidP="006D714F">
      <w:pPr>
        <w:rPr>
          <w:lang w:val="sr-Latn-CS"/>
        </w:rPr>
      </w:pP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</w:p>
    <w:p w:rsidR="00E7237F" w:rsidRPr="007B3393" w:rsidRDefault="00E7237F" w:rsidP="006D714F">
      <w:pPr>
        <w:rPr>
          <w:lang w:val="sr-Latn-CS"/>
        </w:rPr>
      </w:pPr>
    </w:p>
    <w:p w:rsidR="00E7237F" w:rsidRPr="007B3393" w:rsidRDefault="00E7237F" w:rsidP="006D714F">
      <w:pPr>
        <w:rPr>
          <w:lang w:val="sr-Latn-CS"/>
        </w:rPr>
      </w:pPr>
    </w:p>
    <w:sectPr w:rsidR="00E7237F" w:rsidRPr="007B3393" w:rsidSect="000666AC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0937"/>
    <w:multiLevelType w:val="hybridMultilevel"/>
    <w:tmpl w:val="1AD01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0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AC"/>
    <w:rsid w:val="000666AC"/>
    <w:rsid w:val="001440EF"/>
    <w:rsid w:val="00163E28"/>
    <w:rsid w:val="001D3E92"/>
    <w:rsid w:val="002204CB"/>
    <w:rsid w:val="00257A8A"/>
    <w:rsid w:val="002B5AD7"/>
    <w:rsid w:val="002E6558"/>
    <w:rsid w:val="003A56B2"/>
    <w:rsid w:val="003A73F2"/>
    <w:rsid w:val="00415320"/>
    <w:rsid w:val="00480B4F"/>
    <w:rsid w:val="0048235D"/>
    <w:rsid w:val="005C5BEB"/>
    <w:rsid w:val="0060315F"/>
    <w:rsid w:val="00667F01"/>
    <w:rsid w:val="006947F6"/>
    <w:rsid w:val="006C472D"/>
    <w:rsid w:val="006D0587"/>
    <w:rsid w:val="006D714F"/>
    <w:rsid w:val="00746446"/>
    <w:rsid w:val="00747B32"/>
    <w:rsid w:val="007532FE"/>
    <w:rsid w:val="007806D6"/>
    <w:rsid w:val="007856C8"/>
    <w:rsid w:val="007B3393"/>
    <w:rsid w:val="007D4A1D"/>
    <w:rsid w:val="007E0451"/>
    <w:rsid w:val="007F2D62"/>
    <w:rsid w:val="008903FB"/>
    <w:rsid w:val="008A534B"/>
    <w:rsid w:val="008D0E25"/>
    <w:rsid w:val="00911986"/>
    <w:rsid w:val="00935F2D"/>
    <w:rsid w:val="00942CBC"/>
    <w:rsid w:val="009C6167"/>
    <w:rsid w:val="00A019B6"/>
    <w:rsid w:val="00A65152"/>
    <w:rsid w:val="00A74E1A"/>
    <w:rsid w:val="00BB7BF3"/>
    <w:rsid w:val="00C350D6"/>
    <w:rsid w:val="00CB558C"/>
    <w:rsid w:val="00D26C5E"/>
    <w:rsid w:val="00D44842"/>
    <w:rsid w:val="00D52D69"/>
    <w:rsid w:val="00D64E13"/>
    <w:rsid w:val="00DC233B"/>
    <w:rsid w:val="00DF4F9A"/>
    <w:rsid w:val="00E447B5"/>
    <w:rsid w:val="00E5634D"/>
    <w:rsid w:val="00E7237F"/>
    <w:rsid w:val="00E7710F"/>
    <w:rsid w:val="00EB6135"/>
    <w:rsid w:val="00F8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4A3A"/>
  <w15:docId w15:val="{C9757E0E-852E-40F8-BB50-F643BBC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F3"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tours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BGWireless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sctours017@gmail.com</cp:lastModifiedBy>
  <cp:revision>2</cp:revision>
  <cp:lastPrinted>2017-04-03T12:56:00Z</cp:lastPrinted>
  <dcterms:created xsi:type="dcterms:W3CDTF">2026-01-10T12:43:00Z</dcterms:created>
  <dcterms:modified xsi:type="dcterms:W3CDTF">2026-01-10T12:43:00Z</dcterms:modified>
</cp:coreProperties>
</file>